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1165" w:type="dxa"/>
        <w:tblBorders>
          <w:top w:val="single" w:sz="36" w:space="0" w:color="0000FF"/>
          <w:left w:val="single" w:sz="36" w:space="0" w:color="0000FF"/>
          <w:bottom w:val="single" w:sz="36" w:space="0" w:color="0000FF"/>
          <w:right w:val="single" w:sz="36" w:space="0" w:color="0000F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929"/>
        <w:gridCol w:w="1889"/>
        <w:gridCol w:w="18"/>
        <w:gridCol w:w="349"/>
        <w:gridCol w:w="1497"/>
        <w:gridCol w:w="33"/>
        <w:gridCol w:w="936"/>
        <w:gridCol w:w="2693"/>
      </w:tblGrid>
      <w:tr w:rsidR="000D3D7D" w:rsidTr="00B04CEC">
        <w:trPr>
          <w:tblHeader/>
        </w:trPr>
        <w:tc>
          <w:tcPr>
            <w:tcW w:w="3750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Nummer:</w:t>
            </w:r>
          </w:p>
          <w:p w:rsidR="000D3D7D" w:rsidRDefault="000D3D7D" w:rsidP="000D3D7D">
            <w:r w:rsidRPr="00462B23">
              <w:rPr>
                <w:rFonts w:ascii="Arial" w:hAnsi="Arial" w:cs="Arial"/>
                <w:sz w:val="24"/>
                <w:szCs w:val="24"/>
              </w:rPr>
              <w:t>Bearbeitungs-Stand:</w:t>
            </w:r>
            <w:r w:rsidR="002C64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86" w:type="dxa"/>
            <w:gridSpan w:val="5"/>
          </w:tcPr>
          <w:p w:rsidR="000D3D7D" w:rsidRPr="00BB3097" w:rsidRDefault="000D3D7D" w:rsidP="000D3D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B3097">
              <w:rPr>
                <w:rFonts w:ascii="Arial" w:hAnsi="Arial" w:cs="Arial"/>
                <w:b/>
                <w:sz w:val="28"/>
                <w:szCs w:val="28"/>
              </w:rPr>
              <w:t>Betriebs-Anweisung</w:t>
            </w:r>
          </w:p>
          <w:p w:rsidR="000D3D7D" w:rsidRDefault="00A26E11" w:rsidP="00A91E3D">
            <w:pPr>
              <w:jc w:val="center"/>
            </w:pPr>
            <w:r w:rsidRPr="00A26E11">
              <w:rPr>
                <w:rFonts w:ascii="Arial" w:hAnsi="Arial" w:cs="Arial"/>
                <w:sz w:val="28"/>
                <w:szCs w:val="28"/>
              </w:rPr>
              <w:t>Gas-Schweiß-Gerät</w:t>
            </w:r>
          </w:p>
        </w:tc>
        <w:tc>
          <w:tcPr>
            <w:tcW w:w="3629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Betrieb:</w:t>
            </w:r>
          </w:p>
        </w:tc>
      </w:tr>
      <w:tr w:rsidR="000D3D7D" w:rsidTr="00B04CEC">
        <w:trPr>
          <w:trHeight w:val="567"/>
          <w:tblHeader/>
        </w:trPr>
        <w:tc>
          <w:tcPr>
            <w:tcW w:w="11165" w:type="dxa"/>
            <w:gridSpan w:val="9"/>
          </w:tcPr>
          <w:p w:rsidR="003B088D" w:rsidRDefault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0D3D7D" w:rsidRPr="000D3D7D" w:rsidRDefault="000D3D7D" w:rsidP="00BE6A50">
            <w:pPr>
              <w:rPr>
                <w:rFonts w:ascii="Arial" w:hAnsi="Arial" w:cs="Arial"/>
                <w:sz w:val="28"/>
                <w:szCs w:val="28"/>
              </w:rPr>
            </w:pPr>
            <w:r w:rsidRPr="000D3D7D">
              <w:rPr>
                <w:rFonts w:ascii="Arial" w:hAnsi="Arial" w:cs="Arial"/>
                <w:sz w:val="28"/>
                <w:szCs w:val="28"/>
              </w:rPr>
              <w:t xml:space="preserve">Arbeits-Platz/Tätigkeits-Bereich: </w:t>
            </w:r>
            <w:r w:rsidR="000F64EA" w:rsidRPr="000F64EA">
              <w:rPr>
                <w:rFonts w:ascii="Arial" w:hAnsi="Arial" w:cs="Arial"/>
                <w:sz w:val="28"/>
                <w:szCs w:val="28"/>
              </w:rPr>
              <w:t>Metall-Werkstatt</w:t>
            </w:r>
          </w:p>
        </w:tc>
      </w:tr>
      <w:tr w:rsidR="000D3D7D" w:rsidTr="00B04CEC">
        <w:tc>
          <w:tcPr>
            <w:tcW w:w="11165" w:type="dxa"/>
            <w:gridSpan w:val="9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1 Anwendungs-Bereich</w:t>
            </w:r>
          </w:p>
        </w:tc>
      </w:tr>
      <w:tr w:rsidR="000D3D7D" w:rsidTr="00B04CEC">
        <w:tc>
          <w:tcPr>
            <w:tcW w:w="3750" w:type="dxa"/>
            <w:gridSpan w:val="2"/>
          </w:tcPr>
          <w:p w:rsidR="00A26E11" w:rsidRPr="00A26E11" w:rsidRDefault="00A26E11" w:rsidP="00A26E11">
            <w:pPr>
              <w:rPr>
                <w:rFonts w:ascii="Arial" w:hAnsi="Arial" w:cs="Arial"/>
                <w:sz w:val="28"/>
                <w:szCs w:val="28"/>
              </w:rPr>
            </w:pPr>
            <w:r w:rsidRPr="00A26E11">
              <w:rPr>
                <w:rFonts w:ascii="Arial" w:hAnsi="Arial" w:cs="Arial"/>
                <w:sz w:val="28"/>
                <w:szCs w:val="28"/>
              </w:rPr>
              <w:t xml:space="preserve">Arbeiten mit dem </w:t>
            </w:r>
          </w:p>
          <w:p w:rsidR="000D3D7D" w:rsidRDefault="00A26E11" w:rsidP="00A26E11">
            <w:pPr>
              <w:rPr>
                <w:rFonts w:ascii="Arial" w:hAnsi="Arial" w:cs="Arial"/>
                <w:sz w:val="28"/>
                <w:szCs w:val="28"/>
              </w:rPr>
            </w:pPr>
            <w:r w:rsidRPr="00A26E11">
              <w:rPr>
                <w:rFonts w:ascii="Arial" w:hAnsi="Arial" w:cs="Arial"/>
                <w:sz w:val="28"/>
                <w:szCs w:val="28"/>
              </w:rPr>
              <w:t>Gas-Schweiß-Gerät</w:t>
            </w:r>
          </w:p>
        </w:tc>
        <w:tc>
          <w:tcPr>
            <w:tcW w:w="3786" w:type="dxa"/>
            <w:gridSpan w:val="5"/>
            <w:tcMar>
              <w:top w:w="113" w:type="dxa"/>
              <w:left w:w="0" w:type="dxa"/>
              <w:right w:w="0" w:type="dxa"/>
            </w:tcMar>
          </w:tcPr>
          <w:p w:rsidR="007F6234" w:rsidRDefault="00A26E11" w:rsidP="00106D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74F873B" wp14:editId="5103AC3D">
                  <wp:extent cx="1289558" cy="1609725"/>
                  <wp:effectExtent l="0" t="0" r="635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558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629" w:type="dxa"/>
            <w:gridSpan w:val="2"/>
          </w:tcPr>
          <w:p w:rsid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D7D" w:rsidTr="00B04CEC">
        <w:tc>
          <w:tcPr>
            <w:tcW w:w="11165" w:type="dxa"/>
            <w:gridSpan w:val="9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2 Gefahren für Mensch und Umwelt</w:t>
            </w:r>
          </w:p>
        </w:tc>
      </w:tr>
      <w:tr w:rsidR="004B0A14" w:rsidTr="00BB7854">
        <w:trPr>
          <w:trHeight w:val="4721"/>
        </w:trPr>
        <w:tc>
          <w:tcPr>
            <w:tcW w:w="3750" w:type="dxa"/>
            <w:gridSpan w:val="2"/>
            <w:vAlign w:val="center"/>
          </w:tcPr>
          <w:p w:rsidR="004B0A14" w:rsidRDefault="004B0A14" w:rsidP="00BB7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C1D5D7E" wp14:editId="4D988955">
                  <wp:extent cx="1855216" cy="2818925"/>
                  <wp:effectExtent l="0" t="0" r="0" b="635"/>
                  <wp:docPr id="15" name="Grafik 1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216" cy="281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  <w:gridSpan w:val="4"/>
            <w:vAlign w:val="center"/>
          </w:tcPr>
          <w:p w:rsidR="004B0A14" w:rsidRDefault="004B0A14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FD9648F" wp14:editId="01F3A442">
                  <wp:extent cx="1850347" cy="2811525"/>
                  <wp:effectExtent l="0" t="0" r="0" b="8255"/>
                  <wp:docPr id="16" name="Grafik 1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347" cy="281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dxa"/>
            <w:gridSpan w:val="3"/>
            <w:vAlign w:val="center"/>
          </w:tcPr>
          <w:p w:rsidR="00E27322" w:rsidRDefault="00B04CEC" w:rsidP="00BB7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AF13770" wp14:editId="12E8BE20">
                  <wp:extent cx="1850400" cy="2811606"/>
                  <wp:effectExtent l="0" t="0" r="0" b="8255"/>
                  <wp:docPr id="1" name="Grafik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erfel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400" cy="2811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14" w:rsidTr="00B04CEC">
        <w:tc>
          <w:tcPr>
            <w:tcW w:w="3750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5D2948A" wp14:editId="7A992D79">
                  <wp:extent cx="1855876" cy="2819927"/>
                  <wp:effectExtent l="0" t="0" r="0" b="0"/>
                  <wp:docPr id="18" name="Grafik 1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876" cy="28199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5"/>
          </w:tcPr>
          <w:p w:rsidR="004B0A14" w:rsidRDefault="004B0A14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17275C3" wp14:editId="7F1CAEF3">
                  <wp:extent cx="1855876" cy="2819927"/>
                  <wp:effectExtent l="0" t="0" r="0" b="0"/>
                  <wp:docPr id="19" name="Grafik 19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876" cy="28199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  <w:gridSpan w:val="2"/>
          </w:tcPr>
          <w:p w:rsidR="004B0A14" w:rsidRDefault="004B0A14" w:rsidP="00B04CE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A709CD0" wp14:editId="1D3C86D8">
                  <wp:extent cx="1855876" cy="2819927"/>
                  <wp:effectExtent l="0" t="0" r="0" b="0"/>
                  <wp:docPr id="20" name="Grafik 2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876" cy="281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14" w:rsidTr="00B04CEC">
        <w:tc>
          <w:tcPr>
            <w:tcW w:w="3750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6" w:type="dxa"/>
            <w:gridSpan w:val="5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9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B04CEC">
        <w:tc>
          <w:tcPr>
            <w:tcW w:w="11165" w:type="dxa"/>
            <w:gridSpan w:val="9"/>
            <w:shd w:val="clear" w:color="auto" w:fill="0000FF"/>
          </w:tcPr>
          <w:p w:rsidR="003B088D" w:rsidRPr="00E5077B" w:rsidRDefault="003B088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>3 Schutz-Maßnahmen und Verhaltens-Regeln</w:t>
            </w:r>
          </w:p>
        </w:tc>
      </w:tr>
      <w:tr w:rsidR="009B7515" w:rsidTr="00BB7854">
        <w:trPr>
          <w:trHeight w:val="3798"/>
        </w:trPr>
        <w:tc>
          <w:tcPr>
            <w:tcW w:w="2821" w:type="dxa"/>
            <w:tcMar>
              <w:top w:w="113" w:type="dxa"/>
              <w:left w:w="85" w:type="dxa"/>
              <w:right w:w="0" w:type="dxa"/>
            </w:tcMar>
          </w:tcPr>
          <w:p w:rsidR="007305FC" w:rsidRDefault="002F6793" w:rsidP="002F67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8F4A46D" wp14:editId="7C54A6BC">
                  <wp:extent cx="1676800" cy="2547829"/>
                  <wp:effectExtent l="0" t="0" r="0" b="5080"/>
                  <wp:docPr id="9" name="Grafik 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800" cy="25478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7305FC" w:rsidRDefault="002F6793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68D82E4" wp14:editId="0DE343C4">
                  <wp:extent cx="1677439" cy="2548800"/>
                  <wp:effectExtent l="0" t="0" r="0" b="4445"/>
                  <wp:docPr id="8" name="Grafik 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439" cy="254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  <w:gridSpan w:val="4"/>
            <w:tcMar>
              <w:top w:w="113" w:type="dxa"/>
              <w:left w:w="0" w:type="dxa"/>
              <w:right w:w="0" w:type="dxa"/>
            </w:tcMar>
          </w:tcPr>
          <w:p w:rsidR="007305FC" w:rsidRDefault="002F6793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2AB6EFF" wp14:editId="65CE20B3">
                  <wp:extent cx="1677600" cy="2549044"/>
                  <wp:effectExtent l="0" t="0" r="0" b="3810"/>
                  <wp:docPr id="22" name="Grafik 2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00" cy="2549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top w:w="113" w:type="dxa"/>
              <w:left w:w="0" w:type="dxa"/>
              <w:right w:w="113" w:type="dxa"/>
            </w:tcMar>
          </w:tcPr>
          <w:p w:rsidR="007305FC" w:rsidRDefault="002F6793" w:rsidP="00067C9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92652F3" wp14:editId="2E492173">
                  <wp:extent cx="1677600" cy="2549045"/>
                  <wp:effectExtent l="0" t="0" r="0" b="3810"/>
                  <wp:docPr id="11" name="Grafik 1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00" cy="2549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515" w:rsidTr="00BB7854">
        <w:trPr>
          <w:trHeight w:val="3798"/>
        </w:trPr>
        <w:tc>
          <w:tcPr>
            <w:tcW w:w="2821" w:type="dxa"/>
            <w:tcMar>
              <w:left w:w="113" w:type="dxa"/>
              <w:right w:w="0" w:type="dxa"/>
            </w:tcMar>
          </w:tcPr>
          <w:p w:rsidR="007305FC" w:rsidRDefault="002F6793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4791793" wp14:editId="148A49BB">
                  <wp:extent cx="1670519" cy="2538285"/>
                  <wp:effectExtent l="0" t="0" r="6350" b="0"/>
                  <wp:docPr id="12" name="Grafik 1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519" cy="253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3"/>
            <w:tcMar>
              <w:left w:w="0" w:type="dxa"/>
              <w:right w:w="0" w:type="dxa"/>
            </w:tcMar>
          </w:tcPr>
          <w:p w:rsidR="007305FC" w:rsidRDefault="002F6793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83B50EB" wp14:editId="369C13E0">
                  <wp:extent cx="1670331" cy="2538000"/>
                  <wp:effectExtent l="0" t="0" r="6350" b="0"/>
                  <wp:docPr id="14" name="Grafik 1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331" cy="253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59" w:type="dxa"/>
            <w:gridSpan w:val="4"/>
            <w:vMerge w:val="restart"/>
            <w:vAlign w:val="center"/>
          </w:tcPr>
          <w:p w:rsidR="00C2217A" w:rsidRDefault="00C2217A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2217A" w:rsidRDefault="00C2217A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305FC" w:rsidRDefault="002F6793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02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56A093F" wp14:editId="2FF1AE99">
                  <wp:extent cx="2176623" cy="3307289"/>
                  <wp:effectExtent l="76200" t="76200" r="71755" b="83820"/>
                  <wp:docPr id="3" name="Grafik 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23" cy="3307289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21C" w:rsidRDefault="00AB321C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321C" w:rsidRDefault="00AB321C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321C" w:rsidRPr="00AB321C" w:rsidRDefault="00AB321C" w:rsidP="00BB78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321C" w:rsidRPr="00AB321C" w:rsidRDefault="00AB321C" w:rsidP="00BB78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321C" w:rsidRPr="00AB321C" w:rsidRDefault="00AB321C" w:rsidP="00BB78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321C" w:rsidRDefault="00AB321C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04CEC" w:rsidRDefault="00B04CEC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04CEC" w:rsidRDefault="00B04CEC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7515" w:rsidTr="00B04CEC">
        <w:trPr>
          <w:trHeight w:val="4301"/>
        </w:trPr>
        <w:tc>
          <w:tcPr>
            <w:tcW w:w="2821" w:type="dxa"/>
            <w:tcMar>
              <w:right w:w="0" w:type="dxa"/>
            </w:tcMar>
          </w:tcPr>
          <w:p w:rsidR="007305FC" w:rsidRDefault="002F6793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A3A728C" wp14:editId="5F495A1F">
                  <wp:extent cx="1670519" cy="2538285"/>
                  <wp:effectExtent l="0" t="0" r="6350" b="0"/>
                  <wp:docPr id="13" name="Grafik 1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519" cy="253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3"/>
            <w:tcMar>
              <w:left w:w="0" w:type="dxa"/>
              <w:right w:w="0" w:type="dxa"/>
            </w:tcMar>
          </w:tcPr>
          <w:p w:rsidR="007305FC" w:rsidRDefault="002F6793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C133B5E" wp14:editId="28D95267">
                  <wp:extent cx="1668818" cy="2535701"/>
                  <wp:effectExtent l="0" t="0" r="7620" b="0"/>
                  <wp:docPr id="23" name="Grafik 2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818" cy="2535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59" w:type="dxa"/>
            <w:gridSpan w:val="4"/>
            <w:vMerge/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B04CEC">
        <w:tc>
          <w:tcPr>
            <w:tcW w:w="11165" w:type="dxa"/>
            <w:gridSpan w:val="9"/>
            <w:shd w:val="clear" w:color="auto" w:fill="0000FF"/>
          </w:tcPr>
          <w:p w:rsidR="003B088D" w:rsidRPr="00E5077B" w:rsidRDefault="007F6234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4 </w:t>
            </w:r>
            <w:r w:rsidR="003B088D" w:rsidRPr="00E5077B">
              <w:rPr>
                <w:rFonts w:ascii="Arial" w:hAnsi="Arial" w:cs="Arial"/>
                <w:b/>
                <w:sz w:val="28"/>
                <w:szCs w:val="28"/>
              </w:rPr>
              <w:t>Verhalten bei Störungen</w:t>
            </w:r>
          </w:p>
        </w:tc>
      </w:tr>
      <w:tr w:rsidR="007F6234" w:rsidTr="00B04CEC">
        <w:tc>
          <w:tcPr>
            <w:tcW w:w="11165" w:type="dxa"/>
            <w:gridSpan w:val="9"/>
          </w:tcPr>
          <w:p w:rsidR="004B0A14" w:rsidRPr="006F4CED" w:rsidRDefault="007F6234" w:rsidP="004B0A1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7F6234">
              <w:rPr>
                <w:rFonts w:ascii="Arial" w:hAnsi="Arial" w:cs="Arial"/>
                <w:sz w:val="28"/>
                <w:szCs w:val="28"/>
              </w:rPr>
              <w:t>Gruppen-Leiter informieren</w:t>
            </w:r>
          </w:p>
        </w:tc>
      </w:tr>
      <w:tr w:rsidR="007F6234" w:rsidTr="00B04CEC">
        <w:tc>
          <w:tcPr>
            <w:tcW w:w="11165" w:type="dxa"/>
            <w:gridSpan w:val="9"/>
            <w:shd w:val="clear" w:color="auto" w:fill="0000FF"/>
          </w:tcPr>
          <w:p w:rsidR="007F6234" w:rsidRPr="00E5077B" w:rsidRDefault="007F6234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5 Verhalten bei Unfällen; Erste Hilfe</w:t>
            </w:r>
          </w:p>
        </w:tc>
      </w:tr>
      <w:tr w:rsidR="007F6234" w:rsidTr="00B04CEC">
        <w:tc>
          <w:tcPr>
            <w:tcW w:w="11165" w:type="dxa"/>
            <w:gridSpan w:val="9"/>
          </w:tcPr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312A8B3E" wp14:editId="482CA1DD">
                  <wp:simplePos x="285750" y="61245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14400" cy="914400"/>
                  <wp:effectExtent l="38100" t="38100" r="38100" b="3810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FF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Gruppen-Leiter informieren</w:t>
            </w:r>
          </w:p>
        </w:tc>
      </w:tr>
      <w:tr w:rsidR="00AA1C8C" w:rsidTr="00B04CEC">
        <w:tc>
          <w:tcPr>
            <w:tcW w:w="11165" w:type="dxa"/>
            <w:gridSpan w:val="9"/>
            <w:shd w:val="clear" w:color="auto" w:fill="0000FF"/>
          </w:tcPr>
          <w:p w:rsidR="00AA1C8C" w:rsidRPr="00E5077B" w:rsidRDefault="00AA1C8C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6 Instand-Haltung und Entsorgung</w:t>
            </w:r>
          </w:p>
        </w:tc>
      </w:tr>
      <w:tr w:rsidR="00AA1C8C" w:rsidTr="00B04CEC">
        <w:tc>
          <w:tcPr>
            <w:tcW w:w="5639" w:type="dxa"/>
            <w:gridSpan w:val="3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Datum:</w:t>
            </w:r>
          </w:p>
          <w:p w:rsidR="00B84E59" w:rsidRDefault="00B84E59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Nächster Prüf-Termin:</w:t>
            </w:r>
          </w:p>
        </w:tc>
        <w:tc>
          <w:tcPr>
            <w:tcW w:w="5526" w:type="dxa"/>
            <w:gridSpan w:val="6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Unterschrift:</w:t>
            </w:r>
          </w:p>
          <w:p w:rsidR="00B84E59" w:rsidRDefault="00B84E59" w:rsidP="00AA1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AA1C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Unternehmer/Geschäfts-Leitung:</w:t>
            </w:r>
          </w:p>
        </w:tc>
      </w:tr>
    </w:tbl>
    <w:p w:rsidR="00790D4F" w:rsidRDefault="00790D4F"/>
    <w:sectPr w:rsidR="00790D4F" w:rsidSect="003C335A">
      <w:pgSz w:w="11906" w:h="16838" w:code="9"/>
      <w:pgMar w:top="397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5B2"/>
    <w:multiLevelType w:val="hybridMultilevel"/>
    <w:tmpl w:val="AA1C7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7D"/>
    <w:rsid w:val="000243B7"/>
    <w:rsid w:val="00047717"/>
    <w:rsid w:val="00067C9A"/>
    <w:rsid w:val="00091352"/>
    <w:rsid w:val="000927CA"/>
    <w:rsid w:val="000D3D7D"/>
    <w:rsid w:val="000F5BCA"/>
    <w:rsid w:val="000F64EA"/>
    <w:rsid w:val="00106DEA"/>
    <w:rsid w:val="001233D6"/>
    <w:rsid w:val="00125248"/>
    <w:rsid w:val="0019212E"/>
    <w:rsid w:val="001A0313"/>
    <w:rsid w:val="001C7DDF"/>
    <w:rsid w:val="00280AAF"/>
    <w:rsid w:val="002B3047"/>
    <w:rsid w:val="002B64BA"/>
    <w:rsid w:val="002C6454"/>
    <w:rsid w:val="002F6793"/>
    <w:rsid w:val="002F72D5"/>
    <w:rsid w:val="00336A5D"/>
    <w:rsid w:val="00385140"/>
    <w:rsid w:val="003B088D"/>
    <w:rsid w:val="003C335A"/>
    <w:rsid w:val="003D17B9"/>
    <w:rsid w:val="003E6AF3"/>
    <w:rsid w:val="00423E2E"/>
    <w:rsid w:val="00462B23"/>
    <w:rsid w:val="00471ABF"/>
    <w:rsid w:val="004A0338"/>
    <w:rsid w:val="004A7A09"/>
    <w:rsid w:val="004B0A14"/>
    <w:rsid w:val="004C1604"/>
    <w:rsid w:val="004D4F3D"/>
    <w:rsid w:val="0051168F"/>
    <w:rsid w:val="005443E9"/>
    <w:rsid w:val="00545EED"/>
    <w:rsid w:val="005F5607"/>
    <w:rsid w:val="00633290"/>
    <w:rsid w:val="006345C0"/>
    <w:rsid w:val="006A5737"/>
    <w:rsid w:val="006D33B8"/>
    <w:rsid w:val="006D45B8"/>
    <w:rsid w:val="006F4355"/>
    <w:rsid w:val="006F4CED"/>
    <w:rsid w:val="0071602D"/>
    <w:rsid w:val="00724E24"/>
    <w:rsid w:val="007305FC"/>
    <w:rsid w:val="0078102A"/>
    <w:rsid w:val="00790D4F"/>
    <w:rsid w:val="0079103D"/>
    <w:rsid w:val="007F6234"/>
    <w:rsid w:val="00800F1E"/>
    <w:rsid w:val="00812144"/>
    <w:rsid w:val="0084280A"/>
    <w:rsid w:val="00865BF5"/>
    <w:rsid w:val="008B0522"/>
    <w:rsid w:val="008B6B7D"/>
    <w:rsid w:val="009A604C"/>
    <w:rsid w:val="009B7515"/>
    <w:rsid w:val="009D4B10"/>
    <w:rsid w:val="009D75E4"/>
    <w:rsid w:val="00A0450B"/>
    <w:rsid w:val="00A26E11"/>
    <w:rsid w:val="00A721AF"/>
    <w:rsid w:val="00A91E3D"/>
    <w:rsid w:val="00AA1C8C"/>
    <w:rsid w:val="00AA2960"/>
    <w:rsid w:val="00AB321C"/>
    <w:rsid w:val="00AD45AF"/>
    <w:rsid w:val="00AD51A6"/>
    <w:rsid w:val="00AD6B46"/>
    <w:rsid w:val="00B04CEC"/>
    <w:rsid w:val="00B249C5"/>
    <w:rsid w:val="00B571BC"/>
    <w:rsid w:val="00B84E59"/>
    <w:rsid w:val="00BB3097"/>
    <w:rsid w:val="00BB7854"/>
    <w:rsid w:val="00BC59F4"/>
    <w:rsid w:val="00BE1DE3"/>
    <w:rsid w:val="00BE6A50"/>
    <w:rsid w:val="00BF5E87"/>
    <w:rsid w:val="00C0718A"/>
    <w:rsid w:val="00C111A9"/>
    <w:rsid w:val="00C15A2B"/>
    <w:rsid w:val="00C2217A"/>
    <w:rsid w:val="00C35CF5"/>
    <w:rsid w:val="00C5352B"/>
    <w:rsid w:val="00C53FBD"/>
    <w:rsid w:val="00C572C9"/>
    <w:rsid w:val="00C86C75"/>
    <w:rsid w:val="00CA532E"/>
    <w:rsid w:val="00CC0021"/>
    <w:rsid w:val="00CE16E1"/>
    <w:rsid w:val="00CE5AFC"/>
    <w:rsid w:val="00CE5B64"/>
    <w:rsid w:val="00DD1BC8"/>
    <w:rsid w:val="00E26CFB"/>
    <w:rsid w:val="00E27322"/>
    <w:rsid w:val="00E41F2D"/>
    <w:rsid w:val="00E5077B"/>
    <w:rsid w:val="00EA7910"/>
    <w:rsid w:val="00EE6679"/>
    <w:rsid w:val="00F07EC3"/>
    <w:rsid w:val="00FB1EF3"/>
    <w:rsid w:val="00F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gw-lernportal.de/psa-grafik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gw-lernportal.de/gefaehrdung-grafike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bgw-lernportal.de/schutzmassnahme-grafiken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EP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Schoon, Kolja</cp:lastModifiedBy>
  <cp:revision>2</cp:revision>
  <cp:lastPrinted>2016-06-16T10:06:00Z</cp:lastPrinted>
  <dcterms:created xsi:type="dcterms:W3CDTF">2017-07-25T07:49:00Z</dcterms:created>
  <dcterms:modified xsi:type="dcterms:W3CDTF">2017-07-25T07:49:00Z</dcterms:modified>
</cp:coreProperties>
</file>