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EE8" w:rsidRDefault="004900F5">
      <w:r>
        <w:rPr>
          <w:noProof/>
          <w:lang w:eastAsia="de-DE"/>
        </w:rPr>
        <w:drawing>
          <wp:inline distT="0" distB="0" distL="0" distR="0">
            <wp:extent cx="6258560" cy="748030"/>
            <wp:effectExtent l="19050" t="0" r="889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1"/>
        <w:gridCol w:w="5985"/>
      </w:tblGrid>
      <w:tr w:rsidR="006D556C" w:rsidTr="00D24320">
        <w:tc>
          <w:tcPr>
            <w:tcW w:w="4894" w:type="dxa"/>
          </w:tcPr>
          <w:p w:rsidR="006D556C" w:rsidRPr="006D556C" w:rsidRDefault="006D556C">
            <w:pPr>
              <w:rPr>
                <w:sz w:val="28"/>
                <w:szCs w:val="28"/>
              </w:rPr>
            </w:pPr>
          </w:p>
          <w:p w:rsidR="006D556C" w:rsidRPr="006D556C" w:rsidRDefault="006D556C" w:rsidP="001F5992">
            <w:pPr>
              <w:ind w:right="-545"/>
              <w:rPr>
                <w:rFonts w:ascii="Arial Narrow" w:hAnsi="Arial Narrow"/>
                <w:sz w:val="24"/>
                <w:szCs w:val="24"/>
              </w:rPr>
            </w:pPr>
            <w:r w:rsidRPr="006D556C">
              <w:rPr>
                <w:rFonts w:ascii="Arial Narrow" w:hAnsi="Arial Narrow"/>
                <w:sz w:val="28"/>
                <w:szCs w:val="28"/>
              </w:rPr>
              <w:t>Situation</w:t>
            </w:r>
            <w:r w:rsidR="00A601C0">
              <w:rPr>
                <w:rFonts w:ascii="Arial Narrow" w:hAnsi="Arial Narrow"/>
                <w:sz w:val="28"/>
                <w:szCs w:val="28"/>
              </w:rPr>
              <w:t xml:space="preserve">: </w:t>
            </w:r>
            <w:r w:rsidR="001F5992">
              <w:rPr>
                <w:rFonts w:ascii="Arial Narrow" w:hAnsi="Arial Narrow"/>
                <w:sz w:val="28"/>
                <w:szCs w:val="28"/>
              </w:rPr>
              <w:t xml:space="preserve">Schreinerei / </w:t>
            </w:r>
            <w:proofErr w:type="spellStart"/>
            <w:r w:rsidR="001F5992">
              <w:rPr>
                <w:rFonts w:ascii="Arial Narrow" w:hAnsi="Arial Narrow"/>
                <w:sz w:val="28"/>
                <w:szCs w:val="28"/>
              </w:rPr>
              <w:t>Spänebunker</w:t>
            </w:r>
            <w:proofErr w:type="spellEnd"/>
          </w:p>
        </w:tc>
        <w:tc>
          <w:tcPr>
            <w:tcW w:w="5002" w:type="dxa"/>
          </w:tcPr>
          <w:p w:rsidR="006D556C" w:rsidRDefault="006D556C"/>
        </w:tc>
      </w:tr>
      <w:tr w:rsidR="006D556C" w:rsidTr="00D24320">
        <w:tc>
          <w:tcPr>
            <w:tcW w:w="4894" w:type="dxa"/>
          </w:tcPr>
          <w:p w:rsidR="006D556C" w:rsidRPr="00786A4F" w:rsidRDefault="001F5992">
            <w:pPr>
              <w:rPr>
                <w:rFonts w:ascii="Arial Narrow" w:hAnsi="Arial Narrow" w:cs="Arial"/>
                <w:b/>
                <w:sz w:val="36"/>
                <w:szCs w:val="36"/>
              </w:rPr>
            </w:pPr>
            <w:r>
              <w:rPr>
                <w:rFonts w:ascii="Arial Narrow" w:hAnsi="Arial Narrow" w:cs="Arial"/>
                <w:b/>
                <w:sz w:val="36"/>
                <w:szCs w:val="36"/>
              </w:rPr>
              <w:t xml:space="preserve">Entsorgung der Späne </w:t>
            </w:r>
          </w:p>
        </w:tc>
        <w:tc>
          <w:tcPr>
            <w:tcW w:w="5002" w:type="dxa"/>
          </w:tcPr>
          <w:p w:rsidR="006D556C" w:rsidRDefault="001F5992" w:rsidP="006D556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3644867" cy="2538484"/>
                  <wp:effectExtent l="19050" t="0" r="0" b="0"/>
                  <wp:docPr id="2" name="Bild 9" descr="C:\Users\Josef Junker\Documents\1 BGW Aktionskarten 2014 2015\12. BrandschutzRALLAY Arbeitsbl 2017\2. Arbeitsblatt Brandsch 17\Fotos Arbeitsblätter Brand\Schreinerei Spänebun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sef Junker\Documents\1 BGW Aktionskarten 2014 2015\12. BrandschutzRALLAY Arbeitsbl 2017\2. Arbeitsblatt Brandsch 17\Fotos Arbeitsblätter Brand\Schreinerei Spänebun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453" cy="253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56C" w:rsidRDefault="006D556C" w:rsidP="006D556C">
            <w:pPr>
              <w:jc w:val="center"/>
            </w:pPr>
          </w:p>
        </w:tc>
      </w:tr>
    </w:tbl>
    <w:p w:rsidR="0011341B" w:rsidRDefault="0011341B"/>
    <w:p w:rsidR="00061DE8" w:rsidRDefault="00061DE8"/>
    <w:p w:rsidR="006D556C" w:rsidRDefault="00390FDD">
      <w:r>
        <w:rPr>
          <w:noProof/>
          <w:lang w:eastAsia="de-DE"/>
        </w:rPr>
        <w:drawing>
          <wp:inline distT="0" distB="0" distL="0" distR="0">
            <wp:extent cx="6264275" cy="286385"/>
            <wp:effectExtent l="19050" t="0" r="3175" b="0"/>
            <wp:docPr id="119" name="Bild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3"/>
        <w:gridCol w:w="2860"/>
        <w:gridCol w:w="3481"/>
      </w:tblGrid>
      <w:tr w:rsidR="00786A4F" w:rsidTr="00D24320">
        <w:tc>
          <w:tcPr>
            <w:tcW w:w="3334" w:type="dxa"/>
          </w:tcPr>
          <w:p w:rsidR="00786A4F" w:rsidRDefault="00786A4F"/>
          <w:p w:rsidR="001F5992" w:rsidRDefault="001F5992">
            <w:r>
              <w:object w:dxaOrig="3540" w:dyaOrig="3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156.75pt" o:ole="">
                  <v:imagedata r:id="rId8" o:title=""/>
                </v:shape>
                <o:OLEObject Type="Embed" ProgID="PBrush" ShapeID="_x0000_i1025" DrawAspect="Content" ObjectID="_1563339848" r:id="rId9"/>
              </w:object>
            </w:r>
          </w:p>
        </w:tc>
        <w:tc>
          <w:tcPr>
            <w:tcW w:w="3335" w:type="dxa"/>
          </w:tcPr>
          <w:p w:rsidR="00786A4F" w:rsidRDefault="00786A4F"/>
          <w:p w:rsidR="00707653" w:rsidRDefault="00707653"/>
          <w:p w:rsidR="00786A4F" w:rsidRDefault="006F2ED3" w:rsidP="00707653">
            <w:pPr>
              <w:jc w:val="center"/>
            </w:pPr>
            <w:r>
              <w:object w:dxaOrig="4140" w:dyaOrig="4125">
                <v:shape id="_x0000_i1026" type="#_x0000_t75" style="width:141.75pt;height:141pt" o:ole="">
                  <v:imagedata r:id="rId10" o:title=""/>
                </v:shape>
                <o:OLEObject Type="Embed" ProgID="PBrush" ShapeID="_x0000_i1026" DrawAspect="Content" ObjectID="_1563339849" r:id="rId11"/>
              </w:object>
            </w:r>
          </w:p>
        </w:tc>
        <w:tc>
          <w:tcPr>
            <w:tcW w:w="3335" w:type="dxa"/>
          </w:tcPr>
          <w:p w:rsidR="00786A4F" w:rsidRDefault="00786A4F"/>
          <w:p w:rsidR="001F5992" w:rsidRDefault="001F5992">
            <w:r>
              <w:object w:dxaOrig="3495" w:dyaOrig="3120">
                <v:shape id="_x0000_i1027" type="#_x0000_t75" style="width:174.75pt;height:156pt" o:ole="">
                  <v:imagedata r:id="rId12" o:title=""/>
                </v:shape>
                <o:OLEObject Type="Embed" ProgID="PBrush" ShapeID="_x0000_i1027" DrawAspect="Content" ObjectID="_1563339850" r:id="rId13"/>
              </w:object>
            </w:r>
          </w:p>
        </w:tc>
      </w:tr>
      <w:tr w:rsidR="00786A4F" w:rsidTr="00D24320">
        <w:tc>
          <w:tcPr>
            <w:tcW w:w="3334" w:type="dxa"/>
          </w:tcPr>
          <w:p w:rsidR="004225D1" w:rsidRDefault="004225D1" w:rsidP="00224F9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786A4F" w:rsidRPr="00061DE8" w:rsidRDefault="001F5992" w:rsidP="00224F9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Explosions</w:t>
            </w:r>
            <w:r w:rsidR="004500CF">
              <w:rPr>
                <w:rFonts w:ascii="Arial Narrow" w:hAnsi="Arial Narrow"/>
                <w:sz w:val="28"/>
                <w:szCs w:val="28"/>
              </w:rPr>
              <w:t>-G</w:t>
            </w:r>
            <w:r>
              <w:rPr>
                <w:rFonts w:ascii="Arial Narrow" w:hAnsi="Arial Narrow"/>
                <w:sz w:val="28"/>
                <w:szCs w:val="28"/>
              </w:rPr>
              <w:t>efahr</w:t>
            </w:r>
          </w:p>
        </w:tc>
        <w:tc>
          <w:tcPr>
            <w:tcW w:w="3335" w:type="dxa"/>
          </w:tcPr>
          <w:p w:rsidR="004225D1" w:rsidRDefault="004225D1" w:rsidP="00224F9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786A4F" w:rsidRPr="00061DE8" w:rsidRDefault="00A94668" w:rsidP="00224F9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Explosions-Gefährlich</w:t>
            </w:r>
          </w:p>
        </w:tc>
        <w:tc>
          <w:tcPr>
            <w:tcW w:w="3335" w:type="dxa"/>
          </w:tcPr>
          <w:p w:rsidR="00B942B0" w:rsidRDefault="00B942B0" w:rsidP="00224F9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786A4F" w:rsidRPr="00061DE8" w:rsidRDefault="00A94668" w:rsidP="00224F9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rial Narrow" w:hAnsi="Arial Narrow"/>
                <w:sz w:val="28"/>
                <w:szCs w:val="28"/>
              </w:rPr>
              <w:t>Verletzungs-Gefahr</w:t>
            </w:r>
            <w:r w:rsidR="004500CF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="000F0E7A">
              <w:rPr>
                <w:rFonts w:ascii="Arial Narrow" w:hAnsi="Arial Narrow"/>
                <w:sz w:val="28"/>
                <w:szCs w:val="28"/>
              </w:rPr>
              <w:t>durch</w:t>
            </w:r>
            <w:r w:rsidR="001F5992">
              <w:rPr>
                <w:rFonts w:ascii="Arial Narrow" w:hAnsi="Arial Narrow"/>
                <w:sz w:val="28"/>
                <w:szCs w:val="28"/>
              </w:rPr>
              <w:t xml:space="preserve"> Explosion</w:t>
            </w:r>
          </w:p>
        </w:tc>
      </w:tr>
    </w:tbl>
    <w:p w:rsidR="00786A4F" w:rsidRDefault="00786A4F"/>
    <w:p w:rsidR="00061DE8" w:rsidRDefault="00061DE8" w:rsidP="00061DE8">
      <w:pPr>
        <w:tabs>
          <w:tab w:val="left" w:pos="4058"/>
        </w:tabs>
      </w:pPr>
      <w:r>
        <w:tab/>
      </w:r>
    </w:p>
    <w:p w:rsidR="001F5992" w:rsidRDefault="001F5992" w:rsidP="00061DE8">
      <w:pPr>
        <w:tabs>
          <w:tab w:val="left" w:pos="4058"/>
        </w:tabs>
      </w:pPr>
    </w:p>
    <w:p w:rsidR="001F5992" w:rsidRDefault="001F5992" w:rsidP="00061DE8">
      <w:pPr>
        <w:tabs>
          <w:tab w:val="left" w:pos="4058"/>
        </w:tabs>
      </w:pPr>
    </w:p>
    <w:p w:rsidR="002E2041" w:rsidRDefault="002E2041" w:rsidP="00061DE8">
      <w:pPr>
        <w:tabs>
          <w:tab w:val="left" w:pos="4058"/>
        </w:tabs>
      </w:pPr>
    </w:p>
    <w:p w:rsidR="00061DE8" w:rsidRDefault="001F5992" w:rsidP="00061DE8">
      <w:pPr>
        <w:tabs>
          <w:tab w:val="left" w:pos="4058"/>
        </w:tabs>
        <w:jc w:val="right"/>
        <w:rPr>
          <w:rFonts w:ascii="Arial Narrow" w:hAnsi="Arial Narrow"/>
          <w:color w:val="808080" w:themeColor="background1" w:themeShade="80"/>
        </w:rPr>
      </w:pPr>
      <w:r>
        <w:rPr>
          <w:rFonts w:ascii="Arial Narrow" w:hAnsi="Arial Narrow"/>
          <w:color w:val="808080" w:themeColor="background1" w:themeShade="80"/>
        </w:rPr>
        <w:t>S</w:t>
      </w:r>
      <w:r w:rsidR="00061DE8" w:rsidRPr="00061DE8">
        <w:rPr>
          <w:rFonts w:ascii="Arial Narrow" w:hAnsi="Arial Narrow"/>
          <w:color w:val="808080" w:themeColor="background1" w:themeShade="80"/>
        </w:rPr>
        <w:t>eite 1</w:t>
      </w:r>
    </w:p>
    <w:p w:rsidR="00061DE8" w:rsidRDefault="00224F9A" w:rsidP="00061DE8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3761105</wp:posOffset>
                </wp:positionH>
                <wp:positionV relativeFrom="paragraph">
                  <wp:posOffset>801370</wp:posOffset>
                </wp:positionV>
                <wp:extent cx="2552065" cy="1836420"/>
                <wp:effectExtent l="0" t="4445" r="127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7F3" w:rsidRDefault="001F5992" w:rsidP="00D243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698124" cy="1879120"/>
                                  <wp:effectExtent l="19050" t="0" r="6976" b="0"/>
                                  <wp:docPr id="10" name="Bild 10" descr="C:\Users\Josef Junker\Documents\1 BGW Aktionskarten 2014 2015\12. BrandschutzRALLAY Arbeitsbl 2017\2. Arbeitsblatt Brandsch 17\Fotos Arbeitsblätter Brand\Schreinerei Spänebunk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Josef Junker\Documents\1 BGW Aktionskarten 2014 2015\12. BrandschutzRALLAY Arbeitsbl 2017\2. Arbeitsblatt Brandsch 17\Fotos Arbeitsblätter Brand\Schreinerei Spänebunk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8124" cy="187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6.15pt;margin-top:63.1pt;width:200.95pt;height:14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" stroked="f">
                <v:textbox>
                  <w:txbxContent>
                    <w:p w:rsidR="002D67F3" w:rsidRDefault="001F5992" w:rsidP="00D24320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698124" cy="1879120"/>
                            <wp:effectExtent l="19050" t="0" r="6976" b="0"/>
                            <wp:docPr id="10" name="Bild 10" descr="C:\Users\Josef Junker\Documents\1 BGW Aktionskarten 2014 2015\12. BrandschutzRALLAY Arbeitsbl 2017\2. Arbeitsblatt Brandsch 17\Fotos Arbeitsblätter Brand\Schreinerei Spänebunk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Josef Junker\Documents\1 BGW Aktionskarten 2014 2015\12. BrandschutzRALLAY Arbeitsbl 2017\2. Arbeitsblatt Brandsch 17\Fotos Arbeitsblätter Brand\Schreinerei Spänebunk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8124" cy="187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1DE8">
        <w:rPr>
          <w:noProof/>
          <w:lang w:eastAsia="de-DE"/>
        </w:rPr>
        <w:drawing>
          <wp:inline distT="0" distB="0" distL="0" distR="0">
            <wp:extent cx="6258560" cy="748030"/>
            <wp:effectExtent l="19050" t="0" r="8890" b="0"/>
            <wp:docPr id="1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F3" w:rsidRDefault="00D35A54" w:rsidP="002D67F3">
      <w:pPr>
        <w:pStyle w:val="KeinLeerraum"/>
      </w:pPr>
      <w:r>
        <w:rPr>
          <w:rFonts w:ascii="Arial Narrow" w:hAnsi="Arial Narrow"/>
          <w:sz w:val="28"/>
          <w:szCs w:val="28"/>
        </w:rPr>
        <w:t xml:space="preserve"> </w:t>
      </w:r>
      <w:r w:rsidR="002D67F3" w:rsidRPr="006D556C">
        <w:rPr>
          <w:rFonts w:ascii="Arial Narrow" w:hAnsi="Arial Narrow"/>
          <w:sz w:val="28"/>
          <w:szCs w:val="28"/>
        </w:rPr>
        <w:t>Situation</w:t>
      </w:r>
      <w:r w:rsidR="001F5992">
        <w:rPr>
          <w:rFonts w:ascii="Arial Narrow" w:hAnsi="Arial Narrow"/>
          <w:sz w:val="28"/>
          <w:szCs w:val="28"/>
        </w:rPr>
        <w:t xml:space="preserve">: Schreinerei / </w:t>
      </w:r>
      <w:proofErr w:type="spellStart"/>
      <w:r w:rsidR="001F5992">
        <w:rPr>
          <w:rFonts w:ascii="Arial Narrow" w:hAnsi="Arial Narrow"/>
          <w:sz w:val="28"/>
          <w:szCs w:val="28"/>
        </w:rPr>
        <w:t>Spänebunker</w:t>
      </w:r>
      <w:proofErr w:type="spellEnd"/>
    </w:p>
    <w:p w:rsidR="00061DE8" w:rsidRDefault="00D35A54" w:rsidP="002D67F3">
      <w:pPr>
        <w:rPr>
          <w:rFonts w:ascii="Arial Narrow" w:hAnsi="Arial Narrow"/>
          <w:color w:val="808080" w:themeColor="background1" w:themeShade="80"/>
        </w:rPr>
      </w:pPr>
      <w:r>
        <w:rPr>
          <w:rFonts w:ascii="Arial Narrow" w:hAnsi="Arial Narrow" w:cs="Arial"/>
          <w:b/>
          <w:sz w:val="36"/>
          <w:szCs w:val="36"/>
        </w:rPr>
        <w:t xml:space="preserve"> </w:t>
      </w:r>
      <w:r w:rsidR="001F5992">
        <w:rPr>
          <w:rFonts w:ascii="Arial Narrow" w:hAnsi="Arial Narrow" w:cs="Arial"/>
          <w:b/>
          <w:sz w:val="36"/>
          <w:szCs w:val="36"/>
        </w:rPr>
        <w:t>Entsorgung der Späne</w:t>
      </w:r>
    </w:p>
    <w:p w:rsidR="002D67F3" w:rsidRDefault="002D67F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</w:rPr>
      </w:pPr>
    </w:p>
    <w:p w:rsidR="002D67F3" w:rsidRDefault="002D67F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1F5992" w:rsidRDefault="001F5992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2D67F3" w:rsidRDefault="002D67F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4106AF" w:rsidRPr="002D67F3" w:rsidRDefault="004106AF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061DE8" w:rsidRDefault="00390FDD" w:rsidP="00061DE8">
      <w:r>
        <w:rPr>
          <w:noProof/>
          <w:lang w:eastAsia="de-DE"/>
        </w:rPr>
        <w:drawing>
          <wp:inline distT="0" distB="0" distL="0" distR="0">
            <wp:extent cx="6250940" cy="286385"/>
            <wp:effectExtent l="19050" t="0" r="0" b="0"/>
            <wp:docPr id="120" name="Bild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9"/>
        <w:gridCol w:w="2974"/>
        <w:gridCol w:w="3371"/>
      </w:tblGrid>
      <w:tr w:rsidR="00061DE8" w:rsidTr="00D24320">
        <w:tc>
          <w:tcPr>
            <w:tcW w:w="3542" w:type="dxa"/>
          </w:tcPr>
          <w:p w:rsidR="00061DE8" w:rsidRDefault="002105EC" w:rsidP="00390FDD">
            <w:pPr>
              <w:jc w:val="center"/>
            </w:pPr>
            <w:r>
              <w:object w:dxaOrig="3495" w:dyaOrig="3150">
                <v:shape id="_x0000_i1028" type="#_x0000_t75" style="width:159pt;height:2in" o:ole="">
                  <v:imagedata r:id="rId15" o:title=""/>
                </v:shape>
                <o:OLEObject Type="Embed" ProgID="PBrush" ShapeID="_x0000_i1028" DrawAspect="Content" ObjectID="_1563339851" r:id="rId16"/>
              </w:object>
            </w:r>
          </w:p>
        </w:tc>
        <w:tc>
          <w:tcPr>
            <w:tcW w:w="3038" w:type="dxa"/>
          </w:tcPr>
          <w:p w:rsidR="00061DE8" w:rsidRDefault="00061DE8" w:rsidP="009203AD"/>
          <w:p w:rsidR="00061DE8" w:rsidRDefault="004106AF" w:rsidP="002105EC">
            <w:pPr>
              <w:jc w:val="center"/>
            </w:pPr>
            <w:r>
              <w:object w:dxaOrig="3405" w:dyaOrig="3405">
                <v:shape id="_x0000_i1029" type="#_x0000_t75" style="width:120pt;height:120pt" o:ole="">
                  <v:imagedata r:id="rId17" o:title=""/>
                </v:shape>
                <o:OLEObject Type="Embed" ProgID="PBrush" ShapeID="_x0000_i1029" DrawAspect="Content" ObjectID="_1563339852" r:id="rId18"/>
              </w:object>
            </w:r>
          </w:p>
        </w:tc>
        <w:tc>
          <w:tcPr>
            <w:tcW w:w="3500" w:type="dxa"/>
          </w:tcPr>
          <w:p w:rsidR="00061DE8" w:rsidRDefault="00061DE8" w:rsidP="00390FDD">
            <w:pPr>
              <w:jc w:val="center"/>
            </w:pPr>
          </w:p>
          <w:p w:rsidR="006F2ED3" w:rsidRDefault="006F2ED3" w:rsidP="00390FDD">
            <w:pPr>
              <w:jc w:val="center"/>
            </w:pPr>
            <w:r>
              <w:object w:dxaOrig="2655" w:dyaOrig="2685">
                <v:shape id="_x0000_i1030" type="#_x0000_t75" style="width:122.25pt;height:123.75pt" o:ole="">
                  <v:imagedata r:id="rId19" o:title=""/>
                </v:shape>
                <o:OLEObject Type="Embed" ProgID="PBrush" ShapeID="_x0000_i1030" DrawAspect="Content" ObjectID="_1563339853" r:id="rId20"/>
              </w:object>
            </w:r>
          </w:p>
        </w:tc>
      </w:tr>
      <w:tr w:rsidR="00061DE8" w:rsidTr="00D24320">
        <w:tc>
          <w:tcPr>
            <w:tcW w:w="3542" w:type="dxa"/>
          </w:tcPr>
          <w:p w:rsidR="002E2041" w:rsidRDefault="004B78C8" w:rsidP="009203AD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:rsidR="00061DE8" w:rsidRPr="00061DE8" w:rsidRDefault="002105EC" w:rsidP="00224F9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Zündquellen v</w:t>
            </w:r>
            <w:r w:rsidR="006F2ED3">
              <w:rPr>
                <w:rFonts w:ascii="Arial Narrow" w:hAnsi="Arial Narrow"/>
                <w:sz w:val="28"/>
                <w:szCs w:val="28"/>
              </w:rPr>
              <w:t>erboten</w:t>
            </w:r>
          </w:p>
        </w:tc>
        <w:tc>
          <w:tcPr>
            <w:tcW w:w="3038" w:type="dxa"/>
          </w:tcPr>
          <w:p w:rsidR="002E2041" w:rsidRDefault="002E2041" w:rsidP="009203AD">
            <w:pPr>
              <w:rPr>
                <w:rFonts w:ascii="Arial Narrow" w:hAnsi="Arial Narrow"/>
                <w:sz w:val="16"/>
                <w:szCs w:val="16"/>
              </w:rPr>
            </w:pPr>
          </w:p>
          <w:p w:rsidR="00061DE8" w:rsidRPr="00061DE8" w:rsidRDefault="002105EC" w:rsidP="00224F9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Rauchen verboten</w:t>
            </w:r>
          </w:p>
        </w:tc>
        <w:tc>
          <w:tcPr>
            <w:tcW w:w="3500" w:type="dxa"/>
          </w:tcPr>
          <w:p w:rsidR="002E2041" w:rsidRDefault="002E2041" w:rsidP="006F2ED3">
            <w:pPr>
              <w:rPr>
                <w:rFonts w:ascii="Arial Narrow" w:hAnsi="Arial Narrow"/>
                <w:sz w:val="16"/>
                <w:szCs w:val="16"/>
              </w:rPr>
            </w:pPr>
          </w:p>
          <w:p w:rsidR="00061DE8" w:rsidRPr="00061DE8" w:rsidRDefault="006F2ED3" w:rsidP="00224F9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Feuer, offenes Licht verboten</w:t>
            </w:r>
          </w:p>
        </w:tc>
      </w:tr>
    </w:tbl>
    <w:p w:rsidR="002D67F3" w:rsidRDefault="002D67F3" w:rsidP="002D67F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8"/>
        <w:gridCol w:w="2555"/>
        <w:gridCol w:w="3741"/>
      </w:tblGrid>
      <w:tr w:rsidR="002D67F3" w:rsidTr="00D24320">
        <w:tc>
          <w:tcPr>
            <w:tcW w:w="3542" w:type="dxa"/>
          </w:tcPr>
          <w:p w:rsidR="002D67F3" w:rsidRDefault="00390FDD" w:rsidP="009203AD">
            <w:r>
              <w:object w:dxaOrig="3495" w:dyaOrig="3150">
                <v:shape id="_x0000_i1031" type="#_x0000_t75" style="width:167.25pt;height:151.5pt" o:ole="">
                  <v:imagedata r:id="rId21" o:title=""/>
                </v:shape>
                <o:OLEObject Type="Embed" ProgID="PBrush" ShapeID="_x0000_i1031" DrawAspect="Content" ObjectID="_1563339854" r:id="rId22"/>
              </w:object>
            </w:r>
          </w:p>
        </w:tc>
        <w:tc>
          <w:tcPr>
            <w:tcW w:w="3038" w:type="dxa"/>
          </w:tcPr>
          <w:p w:rsidR="002D67F3" w:rsidRDefault="002D67F3" w:rsidP="009203AD"/>
          <w:p w:rsidR="002D67F3" w:rsidRDefault="002D67F3" w:rsidP="009203AD"/>
        </w:tc>
        <w:tc>
          <w:tcPr>
            <w:tcW w:w="3500" w:type="dxa"/>
          </w:tcPr>
          <w:p w:rsidR="00820450" w:rsidRPr="00820450" w:rsidRDefault="004106AF" w:rsidP="009203AD">
            <w:pPr>
              <w:rPr>
                <w:sz w:val="16"/>
                <w:szCs w:val="16"/>
              </w:rPr>
            </w:pPr>
            <w:r>
              <w:object w:dxaOrig="3525" w:dyaOrig="3120">
                <v:shape id="_x0000_i1032" type="#_x0000_t75" style="width:176.25pt;height:156pt" o:ole="">
                  <v:imagedata r:id="rId23" o:title=""/>
                </v:shape>
                <o:OLEObject Type="Embed" ProgID="PBrush" ShapeID="_x0000_i1032" DrawAspect="Content" ObjectID="_1563339855" r:id="rId24"/>
              </w:object>
            </w:r>
          </w:p>
        </w:tc>
      </w:tr>
      <w:tr w:rsidR="002D67F3" w:rsidTr="00D24320">
        <w:tc>
          <w:tcPr>
            <w:tcW w:w="3542" w:type="dxa"/>
          </w:tcPr>
          <w:p w:rsidR="002E2041" w:rsidRDefault="002E2041" w:rsidP="009203AD">
            <w:pPr>
              <w:rPr>
                <w:rFonts w:ascii="Arial Narrow" w:hAnsi="Arial Narrow"/>
                <w:sz w:val="16"/>
                <w:szCs w:val="16"/>
              </w:rPr>
            </w:pPr>
          </w:p>
          <w:p w:rsidR="002D67F3" w:rsidRPr="00061DE8" w:rsidRDefault="004500CF" w:rsidP="00224F9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Unterweisung von Personen</w:t>
            </w:r>
          </w:p>
        </w:tc>
        <w:tc>
          <w:tcPr>
            <w:tcW w:w="3038" w:type="dxa"/>
          </w:tcPr>
          <w:p w:rsidR="002D67F3" w:rsidRPr="00061DE8" w:rsidRDefault="002D67F3" w:rsidP="009203AD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500" w:type="dxa"/>
          </w:tcPr>
          <w:p w:rsidR="002E2041" w:rsidRDefault="002E2041" w:rsidP="00D24320">
            <w:pPr>
              <w:rPr>
                <w:rFonts w:ascii="Arial Narrow" w:hAnsi="Arial Narrow"/>
                <w:sz w:val="16"/>
                <w:szCs w:val="16"/>
              </w:rPr>
            </w:pPr>
          </w:p>
          <w:p w:rsidR="002D67F3" w:rsidRPr="00061DE8" w:rsidRDefault="004500CF" w:rsidP="00224F9A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Geschlossener Späne-Sack verwenden</w:t>
            </w:r>
          </w:p>
        </w:tc>
      </w:tr>
    </w:tbl>
    <w:p w:rsidR="002D67F3" w:rsidRDefault="002D67F3" w:rsidP="002D67F3"/>
    <w:p w:rsidR="004500CF" w:rsidRDefault="004500CF" w:rsidP="002D67F3">
      <w:pPr>
        <w:rPr>
          <w:sz w:val="10"/>
          <w:szCs w:val="10"/>
        </w:rPr>
      </w:pPr>
    </w:p>
    <w:p w:rsidR="002E2041" w:rsidRDefault="002E2041" w:rsidP="002D67F3">
      <w:pPr>
        <w:rPr>
          <w:sz w:val="10"/>
          <w:szCs w:val="10"/>
        </w:rPr>
      </w:pPr>
    </w:p>
    <w:p w:rsidR="00A94668" w:rsidRDefault="00A94668" w:rsidP="002D67F3">
      <w:pPr>
        <w:rPr>
          <w:sz w:val="10"/>
          <w:szCs w:val="10"/>
        </w:rPr>
      </w:pPr>
    </w:p>
    <w:p w:rsidR="009560BD" w:rsidRDefault="009560BD" w:rsidP="002D67F3">
      <w:pPr>
        <w:pStyle w:val="KeinLeerraum"/>
        <w:rPr>
          <w:rFonts w:ascii="Arial Narrow" w:hAnsi="Arial Narrow"/>
          <w:color w:val="808080" w:themeColor="background1" w:themeShade="80"/>
        </w:rPr>
      </w:pPr>
    </w:p>
    <w:p w:rsidR="002D67F3" w:rsidRPr="00061DE8" w:rsidRDefault="002D67F3" w:rsidP="002D67F3">
      <w:pPr>
        <w:pStyle w:val="KeinLeerraum"/>
      </w:pPr>
      <w:r>
        <w:rPr>
          <w:rFonts w:ascii="Arial Narrow" w:hAnsi="Arial Narrow"/>
          <w:color w:val="808080" w:themeColor="background1" w:themeShade="80"/>
        </w:rPr>
        <w:t xml:space="preserve">                                                                                                                                                                                        S</w:t>
      </w:r>
      <w:r w:rsidRPr="00061DE8">
        <w:rPr>
          <w:rFonts w:ascii="Arial Narrow" w:hAnsi="Arial Narrow"/>
          <w:color w:val="808080" w:themeColor="background1" w:themeShade="80"/>
        </w:rPr>
        <w:t xml:space="preserve">eite </w:t>
      </w:r>
      <w:r>
        <w:rPr>
          <w:rFonts w:ascii="Arial Narrow" w:hAnsi="Arial Narrow"/>
          <w:color w:val="808080" w:themeColor="background1" w:themeShade="80"/>
        </w:rPr>
        <w:t>2</w:t>
      </w:r>
    </w:p>
    <w:sectPr w:rsidR="002D67F3" w:rsidRPr="00061DE8" w:rsidSect="002D67F3">
      <w:pgSz w:w="11906" w:h="16838"/>
      <w:pgMar w:top="680" w:right="1021" w:bottom="828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1B"/>
    <w:rsid w:val="00007CE6"/>
    <w:rsid w:val="00061DE8"/>
    <w:rsid w:val="000F0E7A"/>
    <w:rsid w:val="0011341B"/>
    <w:rsid w:val="0016692E"/>
    <w:rsid w:val="001727B2"/>
    <w:rsid w:val="001F5992"/>
    <w:rsid w:val="002105EC"/>
    <w:rsid w:val="00224F9A"/>
    <w:rsid w:val="002D67F3"/>
    <w:rsid w:val="002E2041"/>
    <w:rsid w:val="00361121"/>
    <w:rsid w:val="00390FDD"/>
    <w:rsid w:val="003E54A4"/>
    <w:rsid w:val="004106AF"/>
    <w:rsid w:val="004225D1"/>
    <w:rsid w:val="004500CF"/>
    <w:rsid w:val="004900F5"/>
    <w:rsid w:val="004B78C8"/>
    <w:rsid w:val="005031D6"/>
    <w:rsid w:val="005925D8"/>
    <w:rsid w:val="00684AA9"/>
    <w:rsid w:val="006D556C"/>
    <w:rsid w:val="006F2ED3"/>
    <w:rsid w:val="00707653"/>
    <w:rsid w:val="00786A4F"/>
    <w:rsid w:val="007B5554"/>
    <w:rsid w:val="007F1816"/>
    <w:rsid w:val="00804EE8"/>
    <w:rsid w:val="00820450"/>
    <w:rsid w:val="008F2517"/>
    <w:rsid w:val="009560BD"/>
    <w:rsid w:val="00A22C29"/>
    <w:rsid w:val="00A601C0"/>
    <w:rsid w:val="00A94668"/>
    <w:rsid w:val="00B942B0"/>
    <w:rsid w:val="00C5359B"/>
    <w:rsid w:val="00D00BFA"/>
    <w:rsid w:val="00D24320"/>
    <w:rsid w:val="00D35A54"/>
    <w:rsid w:val="00D647D4"/>
    <w:rsid w:val="00F979EB"/>
    <w:rsid w:val="00FA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D19F8"/>
  <w15:docId w15:val="{4C916AB9-8B5F-4DD2-ACC4-CD1EF59E2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04EE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341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D55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061D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01B50-7CB0-4B77-A0F0-EF8E976D1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Junker</dc:creator>
  <cp:lastModifiedBy>Petra</cp:lastModifiedBy>
  <cp:revision>3</cp:revision>
  <cp:lastPrinted>2017-08-04T06:03:00Z</cp:lastPrinted>
  <dcterms:created xsi:type="dcterms:W3CDTF">2017-08-04T06:03:00Z</dcterms:created>
  <dcterms:modified xsi:type="dcterms:W3CDTF">2017-08-04T06:14:00Z</dcterms:modified>
</cp:coreProperties>
</file>